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</w:t>
            </w:r>
            <w:r w:rsidR="00D40CD1">
              <w:rPr>
                <w:sz w:val="28"/>
                <w:szCs w:val="28"/>
              </w:rPr>
              <w:t>4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E158BC" w:rsidP="00C4456A">
      <w:pPr>
        <w:pStyle w:val="a3"/>
        <w:ind w:left="567" w:right="566"/>
      </w:pPr>
      <w:r>
        <w:t>Золотарева Сергея Владимировича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E158BC">
        <w:rPr>
          <w:bCs/>
        </w:rPr>
        <w:t>Золотарева Сергея Владимировича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E158BC">
        <w:t>8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E158BC">
        <w:rPr>
          <w:bCs/>
        </w:rPr>
        <w:t>Золотарева Сергея Владимировича</w:t>
      </w:r>
      <w:r w:rsidR="00C4456A">
        <w:t xml:space="preserve">, </w:t>
      </w:r>
      <w:r w:rsidR="00E158BC">
        <w:t>25.02.1972</w:t>
      </w:r>
      <w:r w:rsidR="003334B5" w:rsidRPr="003334B5">
        <w:t xml:space="preserve"> года, место рождения – </w:t>
      </w:r>
      <w:r w:rsidR="00E158BC">
        <w:t>ст. Шелангер</w:t>
      </w:r>
      <w:r w:rsidR="00D40CD1">
        <w:t xml:space="preserve"> </w:t>
      </w:r>
      <w:proofErr w:type="spellStart"/>
      <w:r w:rsidR="00D40CD1">
        <w:t>Звениговского</w:t>
      </w:r>
      <w:proofErr w:type="spellEnd"/>
      <w:r w:rsidR="00D40CD1">
        <w:t xml:space="preserve"> р-</w:t>
      </w:r>
      <w:r w:rsidR="00E8441A">
        <w:t>н</w:t>
      </w:r>
      <w:r w:rsidR="00D40CD1">
        <w:t>а</w:t>
      </w:r>
      <w:r w:rsidR="00E8441A">
        <w:t xml:space="preserve"> </w:t>
      </w:r>
      <w:r w:rsidR="00D40CD1">
        <w:t xml:space="preserve">Марийской </w:t>
      </w:r>
      <w:r w:rsidR="00E158BC">
        <w:t>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40CD1">
        <w:rPr>
          <w:bCs/>
        </w:rPr>
        <w:t>п</w:t>
      </w:r>
      <w:proofErr w:type="gramStart"/>
      <w:r w:rsidR="00D40CD1">
        <w:rPr>
          <w:bCs/>
        </w:rPr>
        <w:t>.Ш</w:t>
      </w:r>
      <w:proofErr w:type="gramEnd"/>
      <w:r w:rsidR="00D40CD1">
        <w:rPr>
          <w:bCs/>
        </w:rPr>
        <w:t>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D40CD1">
        <w:rPr>
          <w:bCs/>
        </w:rPr>
        <w:t xml:space="preserve">Марийский </w:t>
      </w:r>
      <w:r w:rsidR="00E158BC">
        <w:rPr>
          <w:bCs/>
        </w:rPr>
        <w:t>государственный технический университет</w:t>
      </w:r>
      <w:r w:rsidR="00DD7F47">
        <w:rPr>
          <w:bCs/>
        </w:rPr>
        <w:t xml:space="preserve">, </w:t>
      </w:r>
      <w:r w:rsidR="00E158BC">
        <w:rPr>
          <w:bCs/>
        </w:rPr>
        <w:t>2010</w:t>
      </w:r>
      <w:r w:rsidR="005A7101">
        <w:rPr>
          <w:bCs/>
        </w:rPr>
        <w:t xml:space="preserve"> г., </w:t>
      </w:r>
      <w:r w:rsidR="00E158BC">
        <w:rPr>
          <w:bCs/>
        </w:rPr>
        <w:t xml:space="preserve">механика </w:t>
      </w:r>
      <w:r w:rsidR="00E158BC">
        <w:rPr>
          <w:bCs/>
        </w:rPr>
        <w:lastRenderedPageBreak/>
        <w:t>ООО «Пятерочка»</w:t>
      </w:r>
      <w:r w:rsidR="00042CC5">
        <w:rPr>
          <w:bCs/>
        </w:rPr>
        <w:t>,</w:t>
      </w:r>
      <w:r w:rsidR="00D40CD1">
        <w:rPr>
          <w:bCs/>
        </w:rPr>
        <w:t xml:space="preserve"> </w:t>
      </w:r>
      <w:r w:rsidR="00C4456A">
        <w:t>выдвинут</w:t>
      </w:r>
      <w:r w:rsidR="00E158BC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E158BC">
        <w:rPr>
          <w:bCs/>
        </w:rPr>
        <w:t>Золотареву Сергею Владимировичу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D19DC"/>
    <w:rsid w:val="00AE01B0"/>
    <w:rsid w:val="00AE5DFB"/>
    <w:rsid w:val="00B0681C"/>
    <w:rsid w:val="00B85DAA"/>
    <w:rsid w:val="00BB1252"/>
    <w:rsid w:val="00C041BF"/>
    <w:rsid w:val="00C4456A"/>
    <w:rsid w:val="00C64D8B"/>
    <w:rsid w:val="00D14360"/>
    <w:rsid w:val="00D40CD1"/>
    <w:rsid w:val="00D7054B"/>
    <w:rsid w:val="00DD7F47"/>
    <w:rsid w:val="00DF533A"/>
    <w:rsid w:val="00E158BC"/>
    <w:rsid w:val="00E35402"/>
    <w:rsid w:val="00E8441A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Золотарева Сергея Владимировича
</_x041e__x043f__x0438__x0441__x0430__x043d__x0438__x0435_>
    <_dlc_DocId xmlns="57504d04-691e-4fc4-8f09-4f19fdbe90f6">XXJ7TYMEEKJ2-2016173365-23</_dlc_DocId>
    <_dlc_DocIdUrl xmlns="57504d04-691e-4fc4-8f09-4f19fdbe90f6">
      <Url>https://vip.gov.mari.ru/tzik/tik_zven/_layouts/DocIdRedir.aspx?ID=XXJ7TYMEEKJ2-2016173365-23</Url>
      <Description>XXJ7TYMEEKJ2-2016173365-23</Description>
    </_dlc_DocIdUrl>
  </documentManagement>
</p:properties>
</file>

<file path=customXml/itemProps1.xml><?xml version="1.0" encoding="utf-8"?>
<ds:datastoreItem xmlns:ds="http://schemas.openxmlformats.org/officeDocument/2006/customXml" ds:itemID="{D0FB5EF9-3F37-4C6A-A0E3-C92200CDD26C}"/>
</file>

<file path=customXml/itemProps2.xml><?xml version="1.0" encoding="utf-8"?>
<ds:datastoreItem xmlns:ds="http://schemas.openxmlformats.org/officeDocument/2006/customXml" ds:itemID="{556DE2C4-3EDC-4FB4-B5BB-A6C48F2D88E8}"/>
</file>

<file path=customXml/itemProps3.xml><?xml version="1.0" encoding="utf-8"?>
<ds:datastoreItem xmlns:ds="http://schemas.openxmlformats.org/officeDocument/2006/customXml" ds:itemID="{91DFE939-50C7-4C9E-9BB9-48F9FE380A12}"/>
</file>

<file path=customXml/itemProps4.xml><?xml version="1.0" encoding="utf-8"?>
<ds:datastoreItem xmlns:ds="http://schemas.openxmlformats.org/officeDocument/2006/customXml" ds:itemID="{8457CAAE-1433-4AA9-93CF-3B7159DFA1F6}"/>
</file>

<file path=customXml/itemProps5.xml><?xml version="1.0" encoding="utf-8"?>
<ds:datastoreItem xmlns:ds="http://schemas.openxmlformats.org/officeDocument/2006/customXml" ds:itemID="{F616E7F7-8908-4CF6-9504-9784325D6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15.07.2019г.№6-35</dc:title>
  <dc:creator>Admin</dc:creator>
  <cp:lastModifiedBy>Admin</cp:lastModifiedBy>
  <cp:revision>2</cp:revision>
  <dcterms:created xsi:type="dcterms:W3CDTF">2019-07-17T11:49:00Z</dcterms:created>
  <dcterms:modified xsi:type="dcterms:W3CDTF">2019-07-17T11:49:00Z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bc0b47a3-5b1e-4316-826f-145215c7e1f6</vt:lpwstr>
  </property>
</Properties>
</file>